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AF" w:rsidRDefault="009B6868" w:rsidP="005E24AF">
      <w:pPr>
        <w:snapToGrid w:val="0"/>
        <w:jc w:val="both"/>
        <w:rPr>
          <w:rFonts w:cs="新細明體"/>
          <w:b/>
          <w:kern w:val="0"/>
        </w:rPr>
      </w:pPr>
      <w:bookmarkStart w:id="0" w:name="_GoBack"/>
      <w:bookmarkEnd w:id="0"/>
      <w:r>
        <w:rPr>
          <w:rFonts w:cs="新細明體" w:hint="eastAsia"/>
          <w:b/>
          <w:kern w:val="0"/>
        </w:rPr>
        <w:t>子計畫規劃表</w:t>
      </w:r>
      <w:r w:rsidR="000D6F2C">
        <w:rPr>
          <w:rFonts w:cs="新細明體" w:hint="eastAsia"/>
          <w:b/>
          <w:kern w:val="0"/>
        </w:rPr>
        <w:t>(B</w:t>
      </w:r>
      <w:r w:rsidR="00700892">
        <w:rPr>
          <w:rFonts w:cs="新細明體" w:hint="eastAsia"/>
          <w:b/>
          <w:kern w:val="0"/>
        </w:rPr>
        <w:t>-1</w:t>
      </w:r>
      <w:r w:rsidR="00534229">
        <w:rPr>
          <w:rFonts w:cs="新細明體"/>
          <w:b/>
          <w:kern w:val="0"/>
        </w:rPr>
        <w:t>-2</w:t>
      </w:r>
      <w:r>
        <w:rPr>
          <w:rFonts w:cs="新細明體" w:hint="eastAsia"/>
          <w:b/>
          <w:kern w:val="0"/>
        </w:rPr>
        <w:t>)</w:t>
      </w:r>
      <w:r w:rsidR="00B2698A">
        <w:rPr>
          <w:rFonts w:cs="新細明體" w:hint="eastAsia"/>
          <w:b/>
          <w:kern w:val="0"/>
        </w:rPr>
        <w:t>[</w:t>
      </w:r>
      <w:r w:rsidR="00534229">
        <w:rPr>
          <w:rFonts w:cs="新細明體" w:hint="eastAsia"/>
          <w:b/>
          <w:kern w:val="0"/>
        </w:rPr>
        <w:t>課程與教學</w:t>
      </w:r>
      <w:r w:rsidR="00B22673">
        <w:rPr>
          <w:rFonts w:cs="新細明體" w:hint="eastAsia"/>
          <w:b/>
          <w:kern w:val="0"/>
        </w:rPr>
        <w:t>類</w:t>
      </w:r>
      <w:r w:rsidR="00B2698A">
        <w:rPr>
          <w:rFonts w:cs="新細明體" w:hint="eastAsia"/>
          <w:b/>
          <w:kern w:val="0"/>
        </w:rPr>
        <w:t>]</w:t>
      </w:r>
      <w:r>
        <w:rPr>
          <w:rFonts w:cs="新細明體"/>
          <w:b/>
          <w:kern w:val="0"/>
        </w:rPr>
        <w:t xml:space="preserve"> </w:t>
      </w:r>
      <w:r w:rsidR="000F2884">
        <w:rPr>
          <w:rFonts w:cs="新細明體" w:hint="eastAsia"/>
          <w:b/>
          <w:kern w:val="0"/>
        </w:rPr>
        <w:t>範例</w:t>
      </w:r>
    </w:p>
    <w:tbl>
      <w:tblPr>
        <w:tblpPr w:leftFromText="180" w:rightFromText="180" w:vertAnchor="text" w:horzAnchor="margin" w:tblpX="108" w:tblpY="196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3"/>
        <w:gridCol w:w="1200"/>
        <w:gridCol w:w="1697"/>
        <w:gridCol w:w="288"/>
        <w:gridCol w:w="2034"/>
        <w:gridCol w:w="95"/>
        <w:gridCol w:w="2229"/>
      </w:tblGrid>
      <w:tr w:rsidR="008B0126" w:rsidRPr="0075775B" w:rsidTr="00A83203">
        <w:trPr>
          <w:trHeight w:val="571"/>
        </w:trPr>
        <w:tc>
          <w:tcPr>
            <w:tcW w:w="939" w:type="pct"/>
            <w:shd w:val="clear" w:color="auto" w:fill="CCFFCC"/>
            <w:vAlign w:val="center"/>
          </w:tcPr>
          <w:p w:rsidR="008B0126" w:rsidRDefault="008B0126" w:rsidP="00A83203">
            <w:pPr>
              <w:adjustRightInd w:val="0"/>
              <w:snapToGrid w:val="0"/>
              <w:jc w:val="center"/>
            </w:pPr>
            <w:r w:rsidRPr="0075775B">
              <w:t>計畫</w:t>
            </w:r>
            <w:r>
              <w:rPr>
                <w:rFonts w:hint="eastAsia"/>
              </w:rPr>
              <w:t>編號與</w:t>
            </w:r>
          </w:p>
          <w:p w:rsidR="008B0126" w:rsidRPr="0075775B" w:rsidRDefault="008B0126" w:rsidP="00A83203">
            <w:pPr>
              <w:adjustRightInd w:val="0"/>
              <w:snapToGrid w:val="0"/>
              <w:jc w:val="center"/>
            </w:pPr>
            <w:r w:rsidRPr="0075775B">
              <w:t>名稱</w:t>
            </w:r>
          </w:p>
        </w:tc>
        <w:tc>
          <w:tcPr>
            <w:tcW w:w="4061" w:type="pct"/>
            <w:gridSpan w:val="6"/>
            <w:shd w:val="clear" w:color="auto" w:fill="CCFFCC"/>
            <w:vAlign w:val="center"/>
          </w:tcPr>
          <w:p w:rsidR="008B0126" w:rsidRPr="00E04040" w:rsidRDefault="008B0126" w:rsidP="00A83203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 w:rightChars="300" w:right="720"/>
              <w:jc w:val="both"/>
              <w:rPr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○</w:t>
            </w:r>
            <w:r>
              <w:rPr>
                <w:rFonts w:ascii="新細明體" w:eastAsia="新細明體" w:hAnsi="新細明體" w:hint="eastAsia"/>
                <w:color w:val="FF0000"/>
              </w:rPr>
              <w:t>○</w:t>
            </w:r>
            <w:r>
              <w:rPr>
                <w:rFonts w:asciiTheme="minorEastAsia" w:hAnsiTheme="minorEastAsia" w:hint="eastAsia"/>
                <w:color w:val="FF0000"/>
              </w:rPr>
              <w:t>○</w:t>
            </w:r>
            <w:r>
              <w:rPr>
                <w:rFonts w:ascii="新細明體" w:eastAsia="新細明體" w:hAnsi="新細明體" w:hint="eastAsia"/>
                <w:color w:val="FF0000"/>
              </w:rPr>
              <w:t>○</w:t>
            </w:r>
            <w:r>
              <w:rPr>
                <w:rFonts w:asciiTheme="minorEastAsia" w:hAnsiTheme="minorEastAsia" w:hint="eastAsia"/>
                <w:color w:val="FF0000"/>
              </w:rPr>
              <w:t>○</w:t>
            </w:r>
          </w:p>
          <w:p w:rsidR="008B0126" w:rsidRPr="0075775B" w:rsidRDefault="008B0126" w:rsidP="00A83203">
            <w:pPr>
              <w:adjustRightInd w:val="0"/>
              <w:snapToGrid w:val="0"/>
              <w:ind w:rightChars="300" w:right="720"/>
              <w:jc w:val="both"/>
            </w:pPr>
          </w:p>
        </w:tc>
      </w:tr>
      <w:tr w:rsidR="00A83203" w:rsidRPr="0075775B" w:rsidTr="00A83203">
        <w:trPr>
          <w:trHeight w:val="780"/>
        </w:trPr>
        <w:tc>
          <w:tcPr>
            <w:tcW w:w="939" w:type="pct"/>
            <w:vMerge w:val="restart"/>
            <w:vAlign w:val="center"/>
          </w:tcPr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學生素養</w:t>
            </w:r>
          </w:p>
          <w:p w:rsidR="008B0126" w:rsidRPr="008B0126" w:rsidRDefault="008B0126" w:rsidP="00A83203">
            <w:pPr>
              <w:adjustRightInd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8B0126">
              <w:rPr>
                <w:rFonts w:hint="eastAsia"/>
                <w:b/>
                <w:sz w:val="16"/>
                <w:szCs w:val="16"/>
              </w:rPr>
              <w:t>(</w:t>
            </w:r>
            <w:r w:rsidRPr="008B0126">
              <w:rPr>
                <w:rFonts w:hint="eastAsia"/>
                <w:b/>
                <w:sz w:val="16"/>
                <w:szCs w:val="16"/>
              </w:rPr>
              <w:t>請參考</w:t>
            </w:r>
            <w:r w:rsidRPr="008B0126">
              <w:rPr>
                <w:rFonts w:hint="eastAsia"/>
                <w:b/>
                <w:sz w:val="16"/>
                <w:szCs w:val="16"/>
              </w:rPr>
              <w:t>107</w:t>
            </w:r>
            <w:proofErr w:type="gramStart"/>
            <w:r w:rsidRPr="008B0126">
              <w:rPr>
                <w:rFonts w:hint="eastAsia"/>
                <w:b/>
                <w:sz w:val="16"/>
                <w:szCs w:val="16"/>
              </w:rPr>
              <w:t>課綱</w:t>
            </w:r>
            <w:proofErr w:type="gramEnd"/>
            <w:r w:rsidRPr="008B0126">
              <w:rPr>
                <w:rFonts w:hint="eastAsia"/>
                <w:b/>
                <w:sz w:val="16"/>
                <w:szCs w:val="16"/>
              </w:rPr>
              <w:t>(</w:t>
            </w:r>
            <w:r w:rsidRPr="008B0126">
              <w:rPr>
                <w:rFonts w:hint="eastAsia"/>
                <w:b/>
                <w:sz w:val="16"/>
                <w:szCs w:val="16"/>
              </w:rPr>
              <w:t>總綱</w:t>
            </w:r>
            <w:r w:rsidRPr="008B0126">
              <w:rPr>
                <w:rFonts w:hint="eastAsia"/>
                <w:b/>
                <w:sz w:val="16"/>
                <w:szCs w:val="16"/>
              </w:rPr>
              <w:t>)</w:t>
            </w:r>
            <w:r w:rsidRPr="008B0126">
              <w:rPr>
                <w:rFonts w:hint="eastAsia"/>
                <w:b/>
                <w:sz w:val="16"/>
                <w:szCs w:val="16"/>
              </w:rPr>
              <w:t>之核心素養</w:t>
            </w:r>
            <w:r w:rsidRPr="008B0126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1560" w:type="pct"/>
            <w:gridSpan w:val="2"/>
            <w:vMerge w:val="restart"/>
            <w:vAlign w:val="center"/>
          </w:tcPr>
          <w:p w:rsidR="008B0126" w:rsidRPr="00B814F9" w:rsidRDefault="008B0126" w:rsidP="00A83203">
            <w:pPr>
              <w:snapToGrid w:val="0"/>
              <w:rPr>
                <w:szCs w:val="24"/>
              </w:rPr>
            </w:pPr>
            <w:r w:rsidRPr="00B814F9">
              <w:rPr>
                <w:rFonts w:hint="eastAsia"/>
                <w:szCs w:val="24"/>
              </w:rPr>
              <w:t>例如</w:t>
            </w:r>
            <w:r w:rsidRPr="00B814F9">
              <w:rPr>
                <w:rFonts w:hint="eastAsia"/>
                <w:szCs w:val="24"/>
              </w:rPr>
              <w:t xml:space="preserve">: </w:t>
            </w:r>
          </w:p>
          <w:p w:rsidR="008B0126" w:rsidRPr="00B814F9" w:rsidRDefault="008B0126" w:rsidP="00A83203">
            <w:pPr>
              <w:snapToGrid w:val="0"/>
              <w:rPr>
                <w:szCs w:val="24"/>
              </w:rPr>
            </w:pPr>
            <w:r w:rsidRPr="00B814F9">
              <w:rPr>
                <w:rFonts w:hint="eastAsia"/>
                <w:szCs w:val="24"/>
              </w:rPr>
              <w:t>A1</w:t>
            </w:r>
            <w:r w:rsidRPr="00B814F9">
              <w:rPr>
                <w:rFonts w:hint="eastAsia"/>
                <w:szCs w:val="24"/>
              </w:rPr>
              <w:t>身心素質與自我精進</w:t>
            </w:r>
          </w:p>
          <w:p w:rsidR="008B0126" w:rsidRPr="00630C3E" w:rsidRDefault="008B0126" w:rsidP="00A83203">
            <w:pPr>
              <w:snapToGrid w:val="0"/>
              <w:rPr>
                <w:szCs w:val="24"/>
                <w:highlight w:val="yellow"/>
              </w:rPr>
            </w:pPr>
            <w:r w:rsidRPr="00B814F9">
              <w:rPr>
                <w:rFonts w:hint="eastAsia"/>
                <w:szCs w:val="24"/>
              </w:rPr>
              <w:t>A2</w:t>
            </w:r>
            <w:r w:rsidRPr="00B814F9">
              <w:rPr>
                <w:rFonts w:hint="eastAsia"/>
                <w:szCs w:val="24"/>
              </w:rPr>
              <w:t>系統思考與解決問題</w:t>
            </w:r>
          </w:p>
        </w:tc>
        <w:tc>
          <w:tcPr>
            <w:tcW w:w="1250" w:type="pct"/>
            <w:gridSpan w:val="2"/>
            <w:vAlign w:val="center"/>
          </w:tcPr>
          <w:p w:rsidR="008B0126" w:rsidRPr="000F2884" w:rsidRDefault="008B0126" w:rsidP="00A83203">
            <w:pPr>
              <w:snapToGrid w:val="0"/>
              <w:rPr>
                <w:b/>
                <w:szCs w:val="24"/>
              </w:rPr>
            </w:pPr>
            <w:r w:rsidRPr="000F2884">
              <w:rPr>
                <w:rFonts w:hint="eastAsia"/>
                <w:b/>
                <w:szCs w:val="24"/>
              </w:rPr>
              <w:t>學科知識內容</w:t>
            </w:r>
          </w:p>
        </w:tc>
        <w:tc>
          <w:tcPr>
            <w:tcW w:w="1251" w:type="pct"/>
            <w:gridSpan w:val="2"/>
            <w:vAlign w:val="center"/>
          </w:tcPr>
          <w:p w:rsidR="008B0126" w:rsidRPr="000F2884" w:rsidRDefault="008B0126" w:rsidP="00A83203">
            <w:pPr>
              <w:snapToGrid w:val="0"/>
              <w:rPr>
                <w:b/>
                <w:szCs w:val="24"/>
                <w:highlight w:val="yellow"/>
              </w:rPr>
            </w:pPr>
            <w:r w:rsidRPr="000F2884">
              <w:rPr>
                <w:rFonts w:hint="eastAsia"/>
                <w:b/>
                <w:szCs w:val="24"/>
                <w:highlight w:val="yellow"/>
              </w:rPr>
              <w:t>107</w:t>
            </w:r>
            <w:r w:rsidRPr="000F2884">
              <w:rPr>
                <w:rFonts w:hint="eastAsia"/>
                <w:b/>
                <w:szCs w:val="24"/>
                <w:highlight w:val="yellow"/>
              </w:rPr>
              <w:t>課程類型</w:t>
            </w:r>
          </w:p>
        </w:tc>
      </w:tr>
      <w:tr w:rsidR="00A83203" w:rsidRPr="0075775B" w:rsidTr="00A83203">
        <w:trPr>
          <w:trHeight w:val="780"/>
        </w:trPr>
        <w:tc>
          <w:tcPr>
            <w:tcW w:w="939" w:type="pct"/>
            <w:vMerge/>
            <w:vAlign w:val="center"/>
          </w:tcPr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0" w:type="pct"/>
            <w:gridSpan w:val="2"/>
            <w:vMerge/>
            <w:vAlign w:val="center"/>
          </w:tcPr>
          <w:p w:rsidR="008B0126" w:rsidRPr="00630C3E" w:rsidRDefault="008B0126" w:rsidP="00A83203">
            <w:pPr>
              <w:snapToGrid w:val="0"/>
              <w:rPr>
                <w:szCs w:val="24"/>
                <w:highlight w:val="yellow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8B0126" w:rsidRDefault="008B0126" w:rsidP="00A83203">
            <w:pPr>
              <w:snapToGrid w:val="0"/>
              <w:rPr>
                <w:szCs w:val="24"/>
              </w:rPr>
            </w:pPr>
            <w:r w:rsidRPr="00B814F9">
              <w:rPr>
                <w:rFonts w:hint="eastAsia"/>
                <w:szCs w:val="24"/>
              </w:rPr>
              <w:t>第一年</w:t>
            </w:r>
            <w:r w:rsidRPr="00B814F9">
              <w:rPr>
                <w:rFonts w:hint="eastAsia"/>
                <w:szCs w:val="24"/>
              </w:rPr>
              <w:t xml:space="preserve">: </w:t>
            </w:r>
            <w:r w:rsidRPr="00B814F9">
              <w:rPr>
                <w:rFonts w:hint="eastAsia"/>
                <w:szCs w:val="24"/>
              </w:rPr>
              <w:t>生物</w:t>
            </w:r>
          </w:p>
          <w:p w:rsidR="008B0126" w:rsidRPr="00B814F9" w:rsidRDefault="008B0126" w:rsidP="00A83203">
            <w:pPr>
              <w:snapToGrid w:val="0"/>
              <w:rPr>
                <w:szCs w:val="24"/>
              </w:rPr>
            </w:pPr>
            <w:r w:rsidRPr="00B814F9">
              <w:rPr>
                <w:rFonts w:hint="eastAsia"/>
                <w:szCs w:val="24"/>
              </w:rPr>
              <w:t>第二年</w:t>
            </w:r>
            <w:r w:rsidRPr="00B814F9">
              <w:rPr>
                <w:rFonts w:hint="eastAsia"/>
                <w:szCs w:val="24"/>
              </w:rPr>
              <w:t xml:space="preserve">: </w:t>
            </w:r>
            <w:r w:rsidRPr="00B814F9">
              <w:rPr>
                <w:rFonts w:hint="eastAsia"/>
                <w:szCs w:val="24"/>
              </w:rPr>
              <w:t>生物</w:t>
            </w:r>
            <w:r w:rsidRPr="00B814F9">
              <w:rPr>
                <w:rFonts w:hint="eastAsia"/>
                <w:szCs w:val="24"/>
              </w:rPr>
              <w:t xml:space="preserve"> &amp; </w:t>
            </w:r>
            <w:r w:rsidRPr="00B814F9">
              <w:rPr>
                <w:rFonts w:hint="eastAsia"/>
                <w:szCs w:val="24"/>
              </w:rPr>
              <w:t>國文</w:t>
            </w:r>
          </w:p>
        </w:tc>
        <w:tc>
          <w:tcPr>
            <w:tcW w:w="1251" w:type="pct"/>
            <w:gridSpan w:val="2"/>
            <w:vAlign w:val="center"/>
          </w:tcPr>
          <w:p w:rsidR="008B0126" w:rsidRPr="000F2884" w:rsidRDefault="008B0126" w:rsidP="00A83203">
            <w:pPr>
              <w:snapToGrid w:val="0"/>
              <w:rPr>
                <w:szCs w:val="24"/>
                <w:highlight w:val="yellow"/>
              </w:rPr>
            </w:pPr>
            <w:r w:rsidRPr="000F2884">
              <w:rPr>
                <w:rFonts w:asciiTheme="minorEastAsia" w:hAnsiTheme="minorEastAsia" w:hint="eastAsia"/>
                <w:szCs w:val="24"/>
                <w:highlight w:val="yellow"/>
              </w:rPr>
              <w:t>□</w:t>
            </w:r>
            <w:r w:rsidRPr="000F2884">
              <w:rPr>
                <w:rFonts w:hint="eastAsia"/>
                <w:szCs w:val="24"/>
                <w:highlight w:val="yellow"/>
              </w:rPr>
              <w:t>校訂必修</w:t>
            </w:r>
            <w:r w:rsidRPr="000F2884">
              <w:rPr>
                <w:rFonts w:hint="eastAsia"/>
                <w:szCs w:val="24"/>
                <w:highlight w:val="yellow"/>
              </w:rPr>
              <w:t xml:space="preserve">       </w:t>
            </w:r>
            <w:r w:rsidRPr="000F2884">
              <w:rPr>
                <w:rFonts w:asciiTheme="minorEastAsia" w:hAnsiTheme="minorEastAsia" w:hint="eastAsia"/>
                <w:szCs w:val="24"/>
                <w:highlight w:val="yellow"/>
              </w:rPr>
              <w:t>□</w:t>
            </w:r>
            <w:r w:rsidRPr="000F2884">
              <w:rPr>
                <w:rFonts w:hint="eastAsia"/>
                <w:szCs w:val="24"/>
                <w:highlight w:val="yellow"/>
              </w:rPr>
              <w:t>多元選修</w:t>
            </w:r>
          </w:p>
          <w:p w:rsidR="008B0126" w:rsidRPr="000F2884" w:rsidRDefault="008B0126" w:rsidP="00A83203">
            <w:pPr>
              <w:snapToGrid w:val="0"/>
              <w:rPr>
                <w:szCs w:val="24"/>
                <w:highlight w:val="yellow"/>
              </w:rPr>
            </w:pPr>
            <w:r w:rsidRPr="000F2884">
              <w:rPr>
                <w:rFonts w:asciiTheme="minorEastAsia" w:hAnsiTheme="minorEastAsia" w:hint="eastAsia"/>
                <w:szCs w:val="24"/>
                <w:highlight w:val="yellow"/>
              </w:rPr>
              <w:t>□</w:t>
            </w:r>
            <w:proofErr w:type="gramStart"/>
            <w:r w:rsidRPr="000F2884">
              <w:rPr>
                <w:rFonts w:hint="eastAsia"/>
                <w:szCs w:val="24"/>
                <w:highlight w:val="yellow"/>
              </w:rPr>
              <w:t>加深加廣選修</w:t>
            </w:r>
            <w:proofErr w:type="gramEnd"/>
            <w:r w:rsidRPr="000F2884">
              <w:rPr>
                <w:rFonts w:hint="eastAsia"/>
                <w:szCs w:val="24"/>
                <w:highlight w:val="yellow"/>
              </w:rPr>
              <w:t xml:space="preserve">   </w:t>
            </w:r>
            <w:r w:rsidRPr="000F2884">
              <w:rPr>
                <w:rFonts w:ascii="新細明體" w:eastAsia="新細明體" w:hAnsi="新細明體" w:hint="eastAsia"/>
                <w:szCs w:val="24"/>
                <w:highlight w:val="yellow"/>
              </w:rPr>
              <w:t>□</w:t>
            </w:r>
            <w:proofErr w:type="gramStart"/>
            <w:r w:rsidRPr="000F2884">
              <w:rPr>
                <w:rFonts w:ascii="新細明體" w:eastAsia="新細明體" w:hAnsi="新細明體" w:hint="eastAsia"/>
                <w:szCs w:val="24"/>
                <w:highlight w:val="yellow"/>
              </w:rPr>
              <w:t>補強性選修</w:t>
            </w:r>
            <w:proofErr w:type="gramEnd"/>
          </w:p>
          <w:p w:rsidR="008B0126" w:rsidRPr="000F2884" w:rsidRDefault="008B0126" w:rsidP="00A83203">
            <w:pPr>
              <w:snapToGrid w:val="0"/>
              <w:rPr>
                <w:szCs w:val="24"/>
                <w:highlight w:val="yellow"/>
              </w:rPr>
            </w:pPr>
            <w:r w:rsidRPr="000F2884">
              <w:rPr>
                <w:rFonts w:hint="eastAsia"/>
                <w:szCs w:val="24"/>
                <w:highlight w:val="yellow"/>
              </w:rPr>
              <w:t>□彈性學習</w:t>
            </w:r>
            <w:r w:rsidRPr="000F2884">
              <w:rPr>
                <w:rFonts w:hint="eastAsia"/>
                <w:szCs w:val="24"/>
                <w:highlight w:val="yellow"/>
              </w:rPr>
              <w:t xml:space="preserve">       </w:t>
            </w:r>
            <w:r w:rsidRPr="000F2884">
              <w:rPr>
                <w:rFonts w:hint="eastAsia"/>
                <w:szCs w:val="24"/>
                <w:highlight w:val="yellow"/>
              </w:rPr>
              <w:t>□團體活動</w:t>
            </w:r>
          </w:p>
        </w:tc>
      </w:tr>
      <w:tr w:rsidR="008B0126" w:rsidRPr="0075775B" w:rsidTr="00A83203">
        <w:trPr>
          <w:trHeight w:val="514"/>
        </w:trPr>
        <w:tc>
          <w:tcPr>
            <w:tcW w:w="939" w:type="pct"/>
            <w:vAlign w:val="center"/>
          </w:tcPr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課程理念</w:t>
            </w:r>
          </w:p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與目標</w:t>
            </w:r>
          </w:p>
          <w:p w:rsidR="008B0126" w:rsidRDefault="008B0126" w:rsidP="00A83203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(WHY)</w:t>
            </w:r>
          </w:p>
        </w:tc>
        <w:tc>
          <w:tcPr>
            <w:tcW w:w="4061" w:type="pct"/>
            <w:gridSpan w:val="6"/>
            <w:vAlign w:val="center"/>
          </w:tcPr>
          <w:p w:rsidR="008B0126" w:rsidRDefault="008B0126" w:rsidP="00A83203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理念說明：</w:t>
            </w:r>
          </w:p>
          <w:p w:rsidR="008B0126" w:rsidRDefault="008B0126" w:rsidP="00A83203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緣由、目標</w:t>
            </w:r>
            <w:proofErr w:type="gramStart"/>
            <w:r>
              <w:rPr>
                <w:rFonts w:hint="eastAsia"/>
                <w:szCs w:val="24"/>
              </w:rPr>
              <w:t>構想和欲達到</w:t>
            </w:r>
            <w:proofErr w:type="gramEnd"/>
            <w:r>
              <w:rPr>
                <w:rFonts w:hint="eastAsia"/>
                <w:szCs w:val="24"/>
              </w:rPr>
              <w:t>之結果</w:t>
            </w:r>
            <w:r>
              <w:rPr>
                <w:rFonts w:hint="eastAsia"/>
                <w:szCs w:val="24"/>
              </w:rPr>
              <w:t xml:space="preserve"> (</w:t>
            </w:r>
            <w:r>
              <w:rPr>
                <w:rFonts w:hint="eastAsia"/>
                <w:szCs w:val="24"/>
              </w:rPr>
              <w:t>計畫之重要性</w:t>
            </w:r>
            <w:r>
              <w:rPr>
                <w:rFonts w:hint="eastAsia"/>
                <w:szCs w:val="24"/>
              </w:rPr>
              <w:t>)</w:t>
            </w:r>
          </w:p>
          <w:p w:rsidR="008B0126" w:rsidRPr="00A9748D" w:rsidRDefault="008B0126" w:rsidP="00A83203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cs="DFKaiShu-SB-Estd-BF" w:hint="eastAsia"/>
                <w:kern w:val="0"/>
              </w:rPr>
              <w:t>本計畫與整體計畫之關聯、課程理念、目標，內容</w:t>
            </w:r>
            <w:r>
              <w:rPr>
                <w:rFonts w:cs="DFKaiShu-SB-Estd-BF" w:hint="eastAsia"/>
                <w:kern w:val="0"/>
              </w:rPr>
              <w:t>(</w:t>
            </w:r>
            <w:r>
              <w:rPr>
                <w:rFonts w:cs="DFKaiShu-SB-Estd-BF" w:hint="eastAsia"/>
                <w:kern w:val="0"/>
              </w:rPr>
              <w:t>必修、選修</w:t>
            </w:r>
            <w:r>
              <w:rPr>
                <w:rFonts w:cs="DFKaiShu-SB-Estd-BF" w:hint="eastAsia"/>
                <w:kern w:val="0"/>
              </w:rPr>
              <w:t>)</w:t>
            </w:r>
            <w:r>
              <w:rPr>
                <w:rFonts w:cs="DFKaiShu-SB-Estd-BF" w:hint="eastAsia"/>
                <w:kern w:val="0"/>
              </w:rPr>
              <w:t>與</w:t>
            </w:r>
            <w:r w:rsidRPr="00B814F9">
              <w:rPr>
                <w:rFonts w:cs="DFKaiShu-SB-Estd-BF" w:hint="eastAsia"/>
                <w:kern w:val="0"/>
              </w:rPr>
              <w:t>107</w:t>
            </w:r>
            <w:proofErr w:type="gramStart"/>
            <w:r w:rsidRPr="00B814F9">
              <w:rPr>
                <w:rFonts w:cs="DFKaiShu-SB-Estd-BF" w:hint="eastAsia"/>
                <w:kern w:val="0"/>
              </w:rPr>
              <w:t>課綱學生</w:t>
            </w:r>
            <w:proofErr w:type="gramEnd"/>
            <w:r w:rsidRPr="00B814F9">
              <w:rPr>
                <w:rFonts w:cs="DFKaiShu-SB-Estd-BF" w:hint="eastAsia"/>
                <w:kern w:val="0"/>
              </w:rPr>
              <w:t>核心素養</w:t>
            </w:r>
            <w:r>
              <w:rPr>
                <w:rFonts w:cs="DFKaiShu-SB-Estd-BF" w:hint="eastAsia"/>
                <w:kern w:val="0"/>
              </w:rPr>
              <w:t>之關聯，可以用架構圖表明。</w:t>
            </w:r>
          </w:p>
          <w:p w:rsidR="008B0126" w:rsidRDefault="008B0126" w:rsidP="00A83203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szCs w:val="24"/>
              </w:rPr>
            </w:pPr>
            <w:r>
              <w:rPr>
                <w:rFonts w:cs="DFKaiShu-SB-Estd-BF" w:hint="eastAsia"/>
                <w:kern w:val="0"/>
              </w:rPr>
              <w:t>可分第一年、第二年、第三年之目標進程說明</w:t>
            </w:r>
            <w:r>
              <w:rPr>
                <w:rFonts w:cs="DFKaiShu-SB-Estd-BF" w:hint="eastAsia"/>
                <w:kern w:val="0"/>
              </w:rPr>
              <w:t>(</w:t>
            </w:r>
            <w:r>
              <w:rPr>
                <w:rFonts w:cs="DFKaiShu-SB-Estd-BF" w:hint="eastAsia"/>
                <w:kern w:val="0"/>
              </w:rPr>
              <w:t>第一年課程規劃與評量發展、第二年實施與修訂，第三年精緻化</w:t>
            </w:r>
            <w:r>
              <w:rPr>
                <w:rFonts w:cs="DFKaiShu-SB-Estd-BF" w:hint="eastAsia"/>
                <w:kern w:val="0"/>
              </w:rPr>
              <w:t>)</w:t>
            </w:r>
            <w:r>
              <w:rPr>
                <w:rFonts w:cs="DFKaiShu-SB-Estd-BF" w:hint="eastAsia"/>
                <w:kern w:val="0"/>
              </w:rPr>
              <w:t>。</w:t>
            </w:r>
          </w:p>
          <w:p w:rsidR="008B0126" w:rsidRPr="00A9748D" w:rsidRDefault="008B0126" w:rsidP="00A83203">
            <w:pPr>
              <w:pStyle w:val="a4"/>
              <w:numPr>
                <w:ilvl w:val="0"/>
                <w:numId w:val="3"/>
              </w:numPr>
              <w:snapToGrid w:val="0"/>
              <w:ind w:leftChars="0"/>
              <w:rPr>
                <w:szCs w:val="24"/>
              </w:rPr>
            </w:pPr>
            <w:r w:rsidRPr="00A9748D">
              <w:rPr>
                <w:rFonts w:hint="eastAsia"/>
                <w:szCs w:val="24"/>
              </w:rPr>
              <w:t>簡明目標內容</w:t>
            </w:r>
          </w:p>
          <w:p w:rsidR="008B0126" w:rsidRDefault="008B0126" w:rsidP="00A83203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rFonts w:hint="eastAsia"/>
                <w:szCs w:val="24"/>
              </w:rPr>
              <w:t>例如</w:t>
            </w:r>
          </w:p>
          <w:p w:rsidR="008B0126" w:rsidRDefault="008B0126" w:rsidP="00A83203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>
              <w:rPr>
                <w:rFonts w:hint="eastAsia"/>
                <w:szCs w:val="24"/>
              </w:rPr>
              <w:t>以旅行文學提升學生對於異文化之地理與人文之深度理解</w:t>
            </w:r>
          </w:p>
          <w:p w:rsidR="008B0126" w:rsidRDefault="008B0126" w:rsidP="00A83203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2. </w:t>
            </w:r>
            <w:r>
              <w:rPr>
                <w:rFonts w:hint="eastAsia"/>
                <w:szCs w:val="24"/>
              </w:rPr>
              <w:t>以</w:t>
            </w:r>
            <w:proofErr w:type="gramStart"/>
            <w:r>
              <w:rPr>
                <w:rFonts w:hint="eastAsia"/>
                <w:szCs w:val="24"/>
              </w:rPr>
              <w:t>節能減碳為</w:t>
            </w:r>
            <w:proofErr w:type="gramEnd"/>
            <w:r>
              <w:rPr>
                <w:rFonts w:hint="eastAsia"/>
                <w:szCs w:val="24"/>
              </w:rPr>
              <w:t>核心價值強化學生綠色指標之應用</w:t>
            </w:r>
          </w:p>
          <w:p w:rsidR="008B0126" w:rsidRPr="00E41D72" w:rsidRDefault="008B0126" w:rsidP="00A83203">
            <w:pPr>
              <w:pStyle w:val="a4"/>
              <w:snapToGrid w:val="0"/>
              <w:ind w:leftChars="0" w:left="36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>
              <w:rPr>
                <w:rFonts w:hint="eastAsia"/>
                <w:szCs w:val="24"/>
              </w:rPr>
              <w:t>強化學生</w:t>
            </w:r>
            <w:proofErr w:type="gramStart"/>
            <w:r>
              <w:rPr>
                <w:rFonts w:hint="eastAsia"/>
                <w:szCs w:val="24"/>
              </w:rPr>
              <w:t>規</w:t>
            </w:r>
            <w:proofErr w:type="gramEnd"/>
            <w:r>
              <w:rPr>
                <w:rFonts w:hint="eastAsia"/>
                <w:szCs w:val="24"/>
              </w:rPr>
              <w:t>畫綠色深度旅行之多元能力</w:t>
            </w:r>
          </w:p>
          <w:p w:rsidR="008B0126" w:rsidRPr="00C82FD3" w:rsidRDefault="008B0126" w:rsidP="00A83203">
            <w:pPr>
              <w:snapToGrid w:val="0"/>
              <w:rPr>
                <w:szCs w:val="24"/>
              </w:rPr>
            </w:pPr>
          </w:p>
        </w:tc>
      </w:tr>
      <w:tr w:rsidR="008B0126" w:rsidRPr="0075775B" w:rsidTr="00A83203">
        <w:trPr>
          <w:trHeight w:val="514"/>
        </w:trPr>
        <w:tc>
          <w:tcPr>
            <w:tcW w:w="939" w:type="pct"/>
            <w:vAlign w:val="center"/>
          </w:tcPr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負責單位</w:t>
            </w:r>
          </w:p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與教師社群</w:t>
            </w:r>
            <w:r w:rsidRPr="000F2884">
              <w:rPr>
                <w:rFonts w:hint="eastAsia"/>
                <w:b/>
              </w:rPr>
              <w:t>/</w:t>
            </w:r>
          </w:p>
          <w:p w:rsidR="008B0126" w:rsidRDefault="008B0126" w:rsidP="00A83203">
            <w:pPr>
              <w:adjustRightInd w:val="0"/>
              <w:snapToGrid w:val="0"/>
              <w:jc w:val="center"/>
            </w:pPr>
            <w:r w:rsidRPr="000F2884">
              <w:rPr>
                <w:rFonts w:hint="eastAsia"/>
                <w:b/>
              </w:rPr>
              <w:t>成員名單及運作</w:t>
            </w:r>
          </w:p>
        </w:tc>
        <w:tc>
          <w:tcPr>
            <w:tcW w:w="4061" w:type="pct"/>
            <w:gridSpan w:val="6"/>
            <w:vAlign w:val="center"/>
          </w:tcPr>
          <w:p w:rsidR="008B0126" w:rsidRDefault="008B0126" w:rsidP="00A83203">
            <w:pPr>
              <w:adjustRightInd w:val="0"/>
              <w:snapToGrid w:val="0"/>
            </w:pPr>
            <w:r w:rsidRPr="00B814F9">
              <w:rPr>
                <w:rFonts w:hint="eastAsia"/>
              </w:rPr>
              <w:t>(</w:t>
            </w:r>
            <w:r w:rsidRPr="00B814F9">
              <w:rPr>
                <w:rFonts w:hint="eastAsia"/>
              </w:rPr>
              <w:t>參考學校基本資料表</w:t>
            </w:r>
            <w:r w:rsidRPr="00B814F9">
              <w:rPr>
                <w:rFonts w:hint="eastAsia"/>
              </w:rPr>
              <w:t xml:space="preserve"> X-3)</w:t>
            </w:r>
            <w:r w:rsidRPr="00B814F9">
              <w:t xml:space="preserve"> </w:t>
            </w:r>
          </w:p>
          <w:p w:rsidR="008B0126" w:rsidRPr="002A1534" w:rsidRDefault="008B0126" w:rsidP="00A83203">
            <w:pPr>
              <w:adjustRightInd w:val="0"/>
              <w:snapToGrid w:val="0"/>
            </w:pPr>
            <w:proofErr w:type="gramStart"/>
            <w:r w:rsidRPr="002A1534">
              <w:rPr>
                <w:rFonts w:hint="eastAsia"/>
              </w:rPr>
              <w:t>一</w:t>
            </w:r>
            <w:proofErr w:type="gramEnd"/>
            <w:r w:rsidRPr="002A1534">
              <w:rPr>
                <w:rFonts w:hint="eastAsia"/>
              </w:rPr>
              <w:t>.</w:t>
            </w:r>
            <w:r w:rsidRPr="002A1534">
              <w:rPr>
                <w:rFonts w:hint="eastAsia"/>
              </w:rPr>
              <w:t>社群名單</w:t>
            </w:r>
          </w:p>
          <w:p w:rsidR="008B0126" w:rsidRDefault="008B0126" w:rsidP="00A83203">
            <w:pPr>
              <w:adjustRightInd w:val="0"/>
              <w:snapToGrid w:val="0"/>
            </w:pPr>
            <w:r w:rsidRPr="002A1534">
              <w:rPr>
                <w:rFonts w:hint="eastAsia"/>
              </w:rPr>
              <w:t>二</w:t>
            </w:r>
            <w:r w:rsidRPr="002A1534">
              <w:rPr>
                <w:rFonts w:hint="eastAsia"/>
              </w:rPr>
              <w:t>.</w:t>
            </w:r>
            <w:r w:rsidRPr="00B814F9">
              <w:rPr>
                <w:rFonts w:hint="eastAsia"/>
              </w:rPr>
              <w:t>運作方式</w:t>
            </w:r>
            <w:r w:rsidRPr="00B814F9">
              <w:rPr>
                <w:rFonts w:hint="eastAsia"/>
              </w:rPr>
              <w:t>(</w:t>
            </w:r>
            <w:r>
              <w:rPr>
                <w:rFonts w:hint="eastAsia"/>
              </w:rPr>
              <w:t>例如</w:t>
            </w:r>
            <w:r>
              <w:rPr>
                <w:rFonts w:hint="eastAsia"/>
              </w:rPr>
              <w:t xml:space="preserve">: </w:t>
            </w:r>
            <w:r w:rsidRPr="00B814F9">
              <w:rPr>
                <w:rFonts w:hint="eastAsia"/>
              </w:rPr>
              <w:t>定期聚會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研發課程教學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組織學習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討論內容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計畫執行與檢討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社群分享與發表</w:t>
            </w:r>
            <w:r w:rsidRPr="00B814F9">
              <w:rPr>
                <w:rFonts w:hint="eastAsia"/>
              </w:rPr>
              <w:t>,</w:t>
            </w:r>
            <w:r w:rsidRPr="00B814F9">
              <w:rPr>
                <w:rFonts w:hint="eastAsia"/>
              </w:rPr>
              <w:t>其他社群互動</w:t>
            </w:r>
            <w:r w:rsidRPr="00B814F9">
              <w:rPr>
                <w:rFonts w:hint="eastAsia"/>
              </w:rPr>
              <w:t>)</w:t>
            </w:r>
          </w:p>
          <w:p w:rsidR="008B0126" w:rsidRDefault="008B0126" w:rsidP="00A83203">
            <w:pPr>
              <w:adjustRightInd w:val="0"/>
              <w:snapToGrid w:val="0"/>
            </w:pPr>
          </w:p>
        </w:tc>
      </w:tr>
      <w:tr w:rsidR="008B0126" w:rsidRPr="0075775B" w:rsidTr="00A83203">
        <w:trPr>
          <w:trHeight w:val="514"/>
        </w:trPr>
        <w:tc>
          <w:tcPr>
            <w:tcW w:w="939" w:type="pct"/>
            <w:vAlign w:val="center"/>
          </w:tcPr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年級</w:t>
            </w:r>
            <w:r w:rsidRPr="000F2884">
              <w:rPr>
                <w:rFonts w:asciiTheme="minorEastAsia" w:hAnsiTheme="minorEastAsia" w:hint="eastAsia"/>
                <w:b/>
              </w:rPr>
              <w:t>、</w:t>
            </w:r>
            <w:r w:rsidRPr="000F2884">
              <w:rPr>
                <w:rFonts w:hint="eastAsia"/>
                <w:b/>
              </w:rPr>
              <w:t>班級</w:t>
            </w:r>
          </w:p>
          <w:p w:rsidR="008B0126" w:rsidRPr="0075775B" w:rsidRDefault="008B0126" w:rsidP="00A83203">
            <w:pPr>
              <w:adjustRightInd w:val="0"/>
              <w:snapToGrid w:val="0"/>
              <w:jc w:val="center"/>
            </w:pPr>
            <w:r w:rsidRPr="000F2884">
              <w:rPr>
                <w:rFonts w:hint="eastAsia"/>
                <w:b/>
              </w:rPr>
              <w:t>與人數</w:t>
            </w:r>
          </w:p>
        </w:tc>
        <w:tc>
          <w:tcPr>
            <w:tcW w:w="4061" w:type="pct"/>
            <w:gridSpan w:val="6"/>
            <w:vAlign w:val="center"/>
          </w:tcPr>
          <w:p w:rsidR="008B0126" w:rsidRDefault="008B0126" w:rsidP="00A83203">
            <w:pPr>
              <w:pStyle w:val="a4"/>
              <w:adjustRightInd w:val="0"/>
              <w:snapToGrid w:val="0"/>
              <w:ind w:leftChars="0" w:left="360"/>
            </w:pPr>
          </w:p>
        </w:tc>
      </w:tr>
      <w:tr w:rsidR="008B0126" w:rsidRPr="0075775B" w:rsidTr="00A83203">
        <w:trPr>
          <w:trHeight w:val="612"/>
        </w:trPr>
        <w:tc>
          <w:tcPr>
            <w:tcW w:w="939" w:type="pct"/>
            <w:vAlign w:val="center"/>
          </w:tcPr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實施</w:t>
            </w:r>
          </w:p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內容與策略</w:t>
            </w:r>
          </w:p>
          <w:p w:rsidR="008B0126" w:rsidRPr="0075775B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(HOW)</w:t>
            </w:r>
          </w:p>
        </w:tc>
        <w:tc>
          <w:tcPr>
            <w:tcW w:w="4061" w:type="pct"/>
            <w:gridSpan w:val="6"/>
            <w:vAlign w:val="center"/>
          </w:tcPr>
          <w:p w:rsidR="008B0126" w:rsidRPr="00626064" w:rsidRDefault="008B0126" w:rsidP="00A83203">
            <w:pPr>
              <w:pStyle w:val="a4"/>
              <w:numPr>
                <w:ilvl w:val="0"/>
                <w:numId w:val="4"/>
              </w:numPr>
              <w:ind w:leftChars="0"/>
              <w:rPr>
                <w:rFonts w:cs="DFKaiShu-SB-Estd-BF"/>
                <w:kern w:val="0"/>
              </w:rPr>
            </w:pPr>
            <w:r w:rsidRPr="00626064">
              <w:rPr>
                <w:rFonts w:cs="DFKaiShu-SB-Estd-BF" w:hint="eastAsia"/>
                <w:kern w:val="0"/>
              </w:rPr>
              <w:t>說明：實踐計畫目標與具體作為</w:t>
            </w:r>
            <w:r w:rsidRPr="00290BB5">
              <w:rPr>
                <w:rFonts w:cs="DFKaiShu-SB-Estd-BF" w:hint="eastAsia"/>
                <w:color w:val="FF0000"/>
                <w:kern w:val="0"/>
              </w:rPr>
              <w:t>(</w:t>
            </w:r>
            <w:r w:rsidRPr="00290BB5">
              <w:rPr>
                <w:rFonts w:cs="DFKaiShu-SB-Estd-BF" w:hint="eastAsia"/>
                <w:color w:val="FF0000"/>
                <w:kern w:val="0"/>
              </w:rPr>
              <w:t>一門課程一個分支計畫</w:t>
            </w:r>
            <w:r w:rsidRPr="00290BB5">
              <w:rPr>
                <w:rFonts w:cs="DFKaiShu-SB-Estd-BF" w:hint="eastAsia"/>
                <w:color w:val="FF0000"/>
                <w:kern w:val="0"/>
              </w:rPr>
              <w:t>)</w:t>
            </w:r>
            <w:r w:rsidRPr="00626064">
              <w:rPr>
                <w:rFonts w:cs="DFKaiShu-SB-Estd-BF" w:hint="eastAsia"/>
                <w:kern w:val="0"/>
              </w:rPr>
              <w:t>。</w:t>
            </w:r>
          </w:p>
          <w:p w:rsidR="008B0126" w:rsidRDefault="008B0126" w:rsidP="00A83203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cs="DFKaiShu-SB-Estd-BF"/>
                <w:kern w:val="0"/>
              </w:rPr>
            </w:pPr>
            <w:r>
              <w:rPr>
                <w:rFonts w:cs="DFKaiShu-SB-Estd-BF" w:hint="eastAsia"/>
                <w:kern w:val="0"/>
              </w:rPr>
              <w:t>第一年實施內容與作為</w:t>
            </w:r>
            <w:r>
              <w:rPr>
                <w:rFonts w:cs="DFKaiShu-SB-Estd-BF" w:hint="eastAsia"/>
                <w:kern w:val="0"/>
              </w:rPr>
              <w:t xml:space="preserve"> (</w:t>
            </w:r>
            <w:r>
              <w:rPr>
                <w:rFonts w:cs="DFKaiShu-SB-Estd-BF" w:hint="eastAsia"/>
                <w:kern w:val="0"/>
              </w:rPr>
              <w:t>課程規劃、教學內容與學習活動、教學設備之添購與使用、參與成員如何運作</w:t>
            </w:r>
            <w:r>
              <w:rPr>
                <w:rFonts w:cs="DFKaiShu-SB-Estd-BF" w:hint="eastAsia"/>
                <w:kern w:val="0"/>
              </w:rPr>
              <w:t>)</w:t>
            </w:r>
          </w:p>
          <w:p w:rsidR="00202A56" w:rsidRDefault="008B0126" w:rsidP="00202A56">
            <w:pPr>
              <w:autoSpaceDE w:val="0"/>
              <w:autoSpaceDN w:val="0"/>
              <w:adjustRightInd w:val="0"/>
              <w:snapToGrid w:val="0"/>
              <w:rPr>
                <w:rFonts w:cs="DFKaiShu-SB-Estd-BF"/>
                <w:kern w:val="0"/>
              </w:rPr>
            </w:pPr>
            <w:r>
              <w:rPr>
                <w:rFonts w:cs="DFKaiShu-SB-Estd-BF" w:hint="eastAsia"/>
                <w:kern w:val="0"/>
              </w:rPr>
              <w:t xml:space="preserve">   </w:t>
            </w:r>
          </w:p>
          <w:p w:rsidR="008B0126" w:rsidRPr="00B37EA8" w:rsidRDefault="00202A56" w:rsidP="00202A56">
            <w:pPr>
              <w:autoSpaceDE w:val="0"/>
              <w:autoSpaceDN w:val="0"/>
              <w:adjustRightInd w:val="0"/>
              <w:snapToGrid w:val="0"/>
              <w:ind w:firstLineChars="150" w:firstLine="360"/>
              <w:rPr>
                <w:rFonts w:cs="DFKaiShu-SB-Estd-BF"/>
                <w:kern w:val="0"/>
              </w:rPr>
            </w:pPr>
            <w:r>
              <w:rPr>
                <w:rFonts w:cs="DFKaiShu-SB-Estd-BF" w:hint="eastAsia"/>
                <w:kern w:val="0"/>
              </w:rPr>
              <w:t>2.</w:t>
            </w:r>
            <w:r w:rsidR="008B0126">
              <w:rPr>
                <w:rFonts w:cs="DFKaiShu-SB-Estd-BF" w:hint="eastAsia"/>
                <w:kern w:val="0"/>
              </w:rPr>
              <w:t>第二與第三年之規劃說明</w:t>
            </w:r>
            <w:r w:rsidR="008B0126">
              <w:rPr>
                <w:rFonts w:cs="DFKaiShu-SB-Estd-BF" w:hint="eastAsia"/>
                <w:kern w:val="0"/>
              </w:rPr>
              <w:t>(</w:t>
            </w:r>
            <w:r w:rsidR="008B0126">
              <w:rPr>
                <w:rFonts w:cs="DFKaiShu-SB-Estd-BF" w:hint="eastAsia"/>
                <w:kern w:val="0"/>
              </w:rPr>
              <w:t>扼要</w:t>
            </w:r>
            <w:r w:rsidR="008B0126">
              <w:rPr>
                <w:rFonts w:cs="DFKaiShu-SB-Estd-BF" w:hint="eastAsia"/>
                <w:kern w:val="0"/>
              </w:rPr>
              <w:t>)</w:t>
            </w:r>
          </w:p>
          <w:p w:rsidR="008B0126" w:rsidRPr="00563B7D" w:rsidRDefault="008B0126" w:rsidP="00A83203">
            <w:pPr>
              <w:autoSpaceDE w:val="0"/>
              <w:autoSpaceDN w:val="0"/>
              <w:adjustRightInd w:val="0"/>
              <w:snapToGrid w:val="0"/>
              <w:rPr>
                <w:rFonts w:cs="DFKaiShu-SB-Estd-BF"/>
                <w:kern w:val="0"/>
              </w:rPr>
            </w:pPr>
          </w:p>
        </w:tc>
      </w:tr>
      <w:tr w:rsidR="008B0126" w:rsidRPr="0075775B" w:rsidTr="00A83203">
        <w:trPr>
          <w:trHeight w:val="612"/>
        </w:trPr>
        <w:tc>
          <w:tcPr>
            <w:tcW w:w="939" w:type="pct"/>
            <w:vAlign w:val="center"/>
          </w:tcPr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b/>
              </w:rPr>
              <w:t>預期效益</w:t>
            </w:r>
          </w:p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(</w:t>
            </w:r>
            <w:r w:rsidRPr="000F2884">
              <w:rPr>
                <w:rFonts w:hint="eastAsia"/>
                <w:b/>
              </w:rPr>
              <w:t>需能呼應目標，是實施內容之產出</w:t>
            </w:r>
            <w:r w:rsidRPr="000F2884">
              <w:rPr>
                <w:rFonts w:hint="eastAsia"/>
                <w:b/>
              </w:rPr>
              <w:t>)</w:t>
            </w:r>
          </w:p>
          <w:p w:rsidR="008B0126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(WHAT)</w:t>
            </w:r>
          </w:p>
        </w:tc>
        <w:tc>
          <w:tcPr>
            <w:tcW w:w="4061" w:type="pct"/>
            <w:gridSpan w:val="6"/>
            <w:vAlign w:val="center"/>
          </w:tcPr>
          <w:p w:rsidR="008B0126" w:rsidRPr="00290BB5" w:rsidRDefault="008B0126" w:rsidP="00A83203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color w:val="000000"/>
              </w:rPr>
            </w:pPr>
            <w:r w:rsidRPr="00290BB5">
              <w:rPr>
                <w:rFonts w:hint="eastAsia"/>
                <w:color w:val="000000"/>
              </w:rPr>
              <w:t>量的效益</w:t>
            </w:r>
            <w:r w:rsidRPr="00B814F9">
              <w:rPr>
                <w:rFonts w:hint="eastAsia"/>
                <w:color w:val="000000"/>
              </w:rPr>
              <w:t>[</w:t>
            </w:r>
            <w:r w:rsidRPr="00B814F9">
              <w:rPr>
                <w:rFonts w:hint="eastAsia"/>
                <w:color w:val="000000"/>
              </w:rPr>
              <w:t>請參考</w:t>
            </w:r>
            <w:r w:rsidRPr="00B814F9">
              <w:rPr>
                <w:rFonts w:hint="eastAsia"/>
                <w:color w:val="000000"/>
              </w:rPr>
              <w:t>107</w:t>
            </w:r>
            <w:proofErr w:type="gramStart"/>
            <w:r w:rsidRPr="00B814F9">
              <w:rPr>
                <w:rFonts w:hint="eastAsia"/>
                <w:color w:val="000000"/>
              </w:rPr>
              <w:t>新課綱</w:t>
            </w:r>
            <w:proofErr w:type="gramEnd"/>
            <w:r w:rsidRPr="00B814F9">
              <w:rPr>
                <w:rFonts w:hint="eastAsia"/>
                <w:color w:val="000000"/>
              </w:rPr>
              <w:t>與高中優質化計畫發展參照指標</w:t>
            </w:r>
            <w:r w:rsidRPr="00B814F9">
              <w:rPr>
                <w:rFonts w:hint="eastAsia"/>
                <w:color w:val="000000"/>
              </w:rPr>
              <w:t>]</w:t>
            </w:r>
            <w:r w:rsidRPr="00290BB5">
              <w:rPr>
                <w:rFonts w:hint="eastAsia"/>
                <w:color w:val="000000"/>
              </w:rPr>
              <w:t>，尚可包括</w:t>
            </w:r>
            <w:r>
              <w:rPr>
                <w:rFonts w:hint="eastAsia"/>
                <w:color w:val="000000"/>
              </w:rPr>
              <w:t>課程模組與教案</w:t>
            </w:r>
            <w:r w:rsidRPr="00290BB5">
              <w:rPr>
                <w:rFonts w:hint="eastAsia"/>
                <w:color w:val="000000"/>
              </w:rPr>
              <w:t>件數、活動次數、通過或進步比率、</w:t>
            </w:r>
            <w:r>
              <w:rPr>
                <w:rFonts w:hint="eastAsia"/>
                <w:color w:val="000000"/>
              </w:rPr>
              <w:t>學生作品</w:t>
            </w:r>
            <w:r>
              <w:rPr>
                <w:rFonts w:asciiTheme="minorEastAsia" w:hAnsiTheme="minorEastAsia" w:hint="eastAsia"/>
                <w:color w:val="000000"/>
              </w:rPr>
              <w:t>、</w:t>
            </w:r>
            <w:r w:rsidRPr="00290BB5">
              <w:rPr>
                <w:rFonts w:hint="eastAsia"/>
                <w:color w:val="000000"/>
              </w:rPr>
              <w:t>學習滿意度問卷統計結果等</w:t>
            </w:r>
          </w:p>
          <w:p w:rsidR="008B0126" w:rsidRPr="00290BB5" w:rsidRDefault="008B0126" w:rsidP="00A83203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color w:val="000000"/>
              </w:rPr>
            </w:pPr>
            <w:r w:rsidRPr="00290BB5">
              <w:rPr>
                <w:rFonts w:hint="eastAsia"/>
                <w:color w:val="000000"/>
              </w:rPr>
              <w:t>質的效益</w:t>
            </w:r>
            <w:r w:rsidRPr="00290BB5">
              <w:rPr>
                <w:rFonts w:hint="eastAsia"/>
                <w:color w:val="000000"/>
              </w:rPr>
              <w:t xml:space="preserve"> (</w:t>
            </w:r>
            <w:r w:rsidRPr="00290BB5">
              <w:rPr>
                <w:rFonts w:hint="eastAsia"/>
                <w:color w:val="000000"/>
              </w:rPr>
              <w:t>可包括學生學習投入、興趣、能力</w:t>
            </w:r>
            <w:r>
              <w:rPr>
                <w:rFonts w:hint="eastAsia"/>
                <w:color w:val="000000"/>
              </w:rPr>
              <w:t>與信心的成長、成果表現的品質、認同等；教師的專業成長與</w:t>
            </w:r>
            <w:proofErr w:type="gramStart"/>
            <w:r>
              <w:rPr>
                <w:rFonts w:hint="eastAsia"/>
                <w:color w:val="000000"/>
              </w:rPr>
              <w:t>社群增能</w:t>
            </w:r>
            <w:proofErr w:type="gramEnd"/>
            <w:r w:rsidRPr="00290BB5">
              <w:rPr>
                <w:rFonts w:hint="eastAsia"/>
                <w:color w:val="000000"/>
              </w:rPr>
              <w:t>等</w:t>
            </w:r>
            <w:r w:rsidRPr="00290BB5">
              <w:rPr>
                <w:rFonts w:hint="eastAsia"/>
                <w:color w:val="000000"/>
              </w:rPr>
              <w:t>)</w:t>
            </w:r>
          </w:p>
          <w:p w:rsidR="008B0126" w:rsidRDefault="00A83203" w:rsidP="00A83203">
            <w:pPr>
              <w:pStyle w:val="a4"/>
              <w:autoSpaceDE w:val="0"/>
              <w:autoSpaceDN w:val="0"/>
              <w:adjustRightInd w:val="0"/>
              <w:snapToGrid w:val="0"/>
              <w:ind w:leftChars="0" w:left="360"/>
              <w:rPr>
                <w:rFonts w:cs="DFKaiShu-SB-Estd-BF"/>
                <w:kern w:val="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★</w:t>
            </w:r>
            <w:r w:rsidR="008B0126" w:rsidRPr="00B814F9">
              <w:rPr>
                <w:rFonts w:ascii="微軟正黑體" w:eastAsia="微軟正黑體" w:hAnsi="微軟正黑體" w:cs="微軟正黑體" w:hint="eastAsia"/>
                <w:color w:val="000000"/>
              </w:rPr>
              <w:t>預期效益之結果須與計畫目標呼應，不需要和實施策略與作為逐</w:t>
            </w:r>
            <w:r w:rsidR="008B0126" w:rsidRPr="00B814F9">
              <w:rPr>
                <w:rFonts w:ascii="微軟正黑體" w:eastAsia="微軟正黑體" w:hAnsi="微軟正黑體" w:cs="微軟正黑體" w:hint="eastAsia"/>
                <w:color w:val="000000"/>
              </w:rPr>
              <w:lastRenderedPageBreak/>
              <w:t>條對應，是實施作為的整體產出和效果。</w:t>
            </w:r>
          </w:p>
        </w:tc>
      </w:tr>
      <w:tr w:rsidR="00A83203" w:rsidRPr="0075775B" w:rsidTr="00A83203">
        <w:trPr>
          <w:trHeight w:val="400"/>
        </w:trPr>
        <w:tc>
          <w:tcPr>
            <w:tcW w:w="939" w:type="pct"/>
            <w:vMerge w:val="restart"/>
            <w:vAlign w:val="center"/>
          </w:tcPr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b/>
              </w:rPr>
              <w:lastRenderedPageBreak/>
              <w:t>經費</w:t>
            </w:r>
            <w:r w:rsidRPr="000F2884">
              <w:rPr>
                <w:rFonts w:hint="eastAsia"/>
                <w:b/>
              </w:rPr>
              <w:t>需求</w:t>
            </w:r>
          </w:p>
          <w:p w:rsidR="008B0126" w:rsidRPr="0075775B" w:rsidRDefault="008B0126" w:rsidP="00A83203">
            <w:pPr>
              <w:adjustRightInd w:val="0"/>
              <w:snapToGrid w:val="0"/>
              <w:jc w:val="center"/>
            </w:pPr>
          </w:p>
        </w:tc>
        <w:tc>
          <w:tcPr>
            <w:tcW w:w="646" w:type="pct"/>
          </w:tcPr>
          <w:p w:rsidR="008B0126" w:rsidRPr="003F172A" w:rsidRDefault="008B0126" w:rsidP="00A83203">
            <w:pPr>
              <w:adjustRightInd w:val="0"/>
              <w:snapToGrid w:val="0"/>
              <w:ind w:rightChars="-9" w:right="-22"/>
              <w:jc w:val="center"/>
              <w:rPr>
                <w:highlight w:val="yellow"/>
              </w:rPr>
            </w:pPr>
            <w:r w:rsidRPr="003F172A">
              <w:rPr>
                <w:rFonts w:hint="eastAsia"/>
                <w:highlight w:val="yellow"/>
              </w:rPr>
              <w:t>學年度</w:t>
            </w:r>
          </w:p>
        </w:tc>
        <w:tc>
          <w:tcPr>
            <w:tcW w:w="1069" w:type="pct"/>
            <w:gridSpan w:val="2"/>
          </w:tcPr>
          <w:p w:rsidR="008B0126" w:rsidRPr="003F172A" w:rsidRDefault="008B0126" w:rsidP="00A83203">
            <w:pPr>
              <w:adjustRightInd w:val="0"/>
              <w:snapToGrid w:val="0"/>
              <w:ind w:rightChars="-9" w:right="-22"/>
              <w:jc w:val="center"/>
              <w:rPr>
                <w:highlight w:val="yellow"/>
              </w:rPr>
            </w:pPr>
            <w:r w:rsidRPr="003F172A">
              <w:rPr>
                <w:highlight w:val="yellow"/>
              </w:rPr>
              <w:t>資本門</w:t>
            </w:r>
            <w:r w:rsidRPr="003F172A">
              <w:rPr>
                <w:rFonts w:hint="eastAsia"/>
                <w:highlight w:val="yellow"/>
              </w:rPr>
              <w:t>(</w:t>
            </w:r>
            <w:r w:rsidRPr="003F172A">
              <w:rPr>
                <w:rFonts w:hint="eastAsia"/>
                <w:highlight w:val="yellow"/>
              </w:rPr>
              <w:t>仟元</w:t>
            </w:r>
            <w:r w:rsidRPr="003F172A">
              <w:rPr>
                <w:rFonts w:hint="eastAsia"/>
                <w:highlight w:val="yellow"/>
              </w:rPr>
              <w:t>)</w:t>
            </w:r>
          </w:p>
        </w:tc>
        <w:tc>
          <w:tcPr>
            <w:tcW w:w="1146" w:type="pct"/>
            <w:gridSpan w:val="2"/>
          </w:tcPr>
          <w:p w:rsidR="008B0126" w:rsidRPr="003F172A" w:rsidRDefault="008B0126" w:rsidP="00A83203">
            <w:pPr>
              <w:adjustRightInd w:val="0"/>
              <w:snapToGrid w:val="0"/>
              <w:ind w:rightChars="-9" w:right="-22"/>
              <w:jc w:val="center"/>
              <w:rPr>
                <w:highlight w:val="yellow"/>
              </w:rPr>
            </w:pPr>
            <w:r w:rsidRPr="003F172A">
              <w:rPr>
                <w:highlight w:val="yellow"/>
              </w:rPr>
              <w:t>經常門</w:t>
            </w:r>
            <w:r w:rsidRPr="003F172A">
              <w:rPr>
                <w:rFonts w:hint="eastAsia"/>
                <w:highlight w:val="yellow"/>
              </w:rPr>
              <w:t>(</w:t>
            </w:r>
            <w:r w:rsidRPr="003F172A">
              <w:rPr>
                <w:rFonts w:hint="eastAsia"/>
                <w:highlight w:val="yellow"/>
              </w:rPr>
              <w:t>仟元</w:t>
            </w:r>
            <w:r w:rsidRPr="003F172A">
              <w:rPr>
                <w:rFonts w:hint="eastAsia"/>
                <w:highlight w:val="yellow"/>
              </w:rPr>
              <w:t>)</w:t>
            </w:r>
          </w:p>
        </w:tc>
        <w:tc>
          <w:tcPr>
            <w:tcW w:w="1200" w:type="pct"/>
          </w:tcPr>
          <w:p w:rsidR="008B0126" w:rsidRPr="003F172A" w:rsidRDefault="008B0126" w:rsidP="00A83203">
            <w:pPr>
              <w:adjustRightInd w:val="0"/>
              <w:snapToGrid w:val="0"/>
              <w:ind w:rightChars="-9" w:right="-22"/>
              <w:jc w:val="center"/>
              <w:rPr>
                <w:highlight w:val="yellow"/>
              </w:rPr>
            </w:pPr>
            <w:r w:rsidRPr="003F172A">
              <w:rPr>
                <w:highlight w:val="yellow"/>
              </w:rPr>
              <w:t>合計</w:t>
            </w:r>
            <w:r w:rsidRPr="003F172A">
              <w:rPr>
                <w:rFonts w:hint="eastAsia"/>
                <w:highlight w:val="yellow"/>
              </w:rPr>
              <w:t>(</w:t>
            </w:r>
            <w:r w:rsidRPr="003F172A">
              <w:rPr>
                <w:rFonts w:hint="eastAsia"/>
                <w:highlight w:val="yellow"/>
              </w:rPr>
              <w:t>仟元</w:t>
            </w:r>
            <w:r w:rsidRPr="003F172A">
              <w:rPr>
                <w:rFonts w:hint="eastAsia"/>
                <w:highlight w:val="yellow"/>
              </w:rPr>
              <w:t>)</w:t>
            </w:r>
          </w:p>
        </w:tc>
      </w:tr>
      <w:tr w:rsidR="00A83203" w:rsidRPr="0075775B" w:rsidTr="00A83203">
        <w:trPr>
          <w:trHeight w:val="401"/>
        </w:trPr>
        <w:tc>
          <w:tcPr>
            <w:tcW w:w="939" w:type="pct"/>
            <w:vMerge/>
            <w:vAlign w:val="center"/>
          </w:tcPr>
          <w:p w:rsidR="008B0126" w:rsidRPr="0075775B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646" w:type="pct"/>
            <w:vAlign w:val="center"/>
          </w:tcPr>
          <w:p w:rsidR="008B0126" w:rsidRPr="003F172A" w:rsidRDefault="008B0126" w:rsidP="00A83203">
            <w:pPr>
              <w:adjustRightInd w:val="0"/>
              <w:snapToGrid w:val="0"/>
              <w:ind w:rightChars="-9" w:right="-22"/>
              <w:jc w:val="center"/>
              <w:rPr>
                <w:highlight w:val="yellow"/>
              </w:rPr>
            </w:pPr>
            <w:r w:rsidRPr="003F172A">
              <w:rPr>
                <w:rFonts w:hint="eastAsia"/>
                <w:highlight w:val="yellow"/>
              </w:rPr>
              <w:t>105</w:t>
            </w:r>
          </w:p>
        </w:tc>
        <w:tc>
          <w:tcPr>
            <w:tcW w:w="1069" w:type="pct"/>
            <w:gridSpan w:val="2"/>
            <w:vAlign w:val="center"/>
          </w:tcPr>
          <w:p w:rsidR="008B0126" w:rsidRPr="003F172A" w:rsidRDefault="008B0126" w:rsidP="00A83203">
            <w:pPr>
              <w:adjustRightInd w:val="0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46" w:type="pct"/>
            <w:gridSpan w:val="2"/>
            <w:vAlign w:val="center"/>
          </w:tcPr>
          <w:p w:rsidR="008B0126" w:rsidRPr="003F172A" w:rsidRDefault="008B0126" w:rsidP="00A83203">
            <w:pPr>
              <w:adjustRightInd w:val="0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200" w:type="pct"/>
            <w:vAlign w:val="center"/>
          </w:tcPr>
          <w:p w:rsidR="008B0126" w:rsidRPr="003F172A" w:rsidRDefault="008B0126" w:rsidP="00A83203">
            <w:pPr>
              <w:adjustRightInd w:val="0"/>
              <w:snapToGrid w:val="0"/>
              <w:jc w:val="center"/>
              <w:rPr>
                <w:highlight w:val="yellow"/>
              </w:rPr>
            </w:pPr>
          </w:p>
        </w:tc>
      </w:tr>
      <w:tr w:rsidR="008B0126" w:rsidRPr="0075775B" w:rsidTr="00A83203">
        <w:trPr>
          <w:trHeight w:val="401"/>
        </w:trPr>
        <w:tc>
          <w:tcPr>
            <w:tcW w:w="939" w:type="pct"/>
            <w:vMerge/>
            <w:vAlign w:val="center"/>
          </w:tcPr>
          <w:p w:rsidR="008B0126" w:rsidRPr="0075775B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4061" w:type="pct"/>
            <w:gridSpan w:val="6"/>
            <w:vAlign w:val="center"/>
          </w:tcPr>
          <w:p w:rsidR="008B0126" w:rsidRPr="001D65F6" w:rsidRDefault="008B0126" w:rsidP="00A83203">
            <w:pPr>
              <w:pStyle w:val="a4"/>
              <w:numPr>
                <w:ilvl w:val="1"/>
                <w:numId w:val="4"/>
              </w:numPr>
              <w:adjustRightInd w:val="0"/>
              <w:snapToGrid w:val="0"/>
              <w:ind w:leftChars="0"/>
            </w:pPr>
            <w:r>
              <w:rPr>
                <w:rFonts w:ascii="微軟正黑體" w:eastAsia="微軟正黑體" w:hAnsi="微軟正黑體" w:cs="微軟正黑體" w:hint="eastAsia"/>
              </w:rPr>
              <w:t>若有購買總額超過十萬塊之設備，請提出使用效益評估或使用說明表。</w:t>
            </w:r>
          </w:p>
        </w:tc>
      </w:tr>
      <w:tr w:rsidR="008B0126" w:rsidRPr="0075775B" w:rsidTr="00A83203">
        <w:trPr>
          <w:trHeight w:val="2317"/>
        </w:trPr>
        <w:tc>
          <w:tcPr>
            <w:tcW w:w="939" w:type="pct"/>
            <w:vAlign w:val="center"/>
          </w:tcPr>
          <w:p w:rsidR="008B0126" w:rsidRPr="000F2884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教學設備</w:t>
            </w:r>
            <w:r w:rsidRPr="000F2884">
              <w:rPr>
                <w:b/>
              </w:rPr>
              <w:t>需求</w:t>
            </w:r>
          </w:p>
          <w:p w:rsidR="008B0126" w:rsidRPr="00A9748D" w:rsidRDefault="008B0126" w:rsidP="00A83203">
            <w:pPr>
              <w:adjustRightInd w:val="0"/>
              <w:snapToGrid w:val="0"/>
              <w:jc w:val="center"/>
              <w:rPr>
                <w:b/>
              </w:rPr>
            </w:pPr>
            <w:r w:rsidRPr="000F2884">
              <w:rPr>
                <w:rFonts w:hint="eastAsia"/>
                <w:b/>
              </w:rPr>
              <w:t>(</w:t>
            </w:r>
            <w:r w:rsidRPr="000F2884">
              <w:rPr>
                <w:rFonts w:hint="eastAsia"/>
                <w:b/>
              </w:rPr>
              <w:t>項目</w:t>
            </w:r>
            <w:r w:rsidRPr="000F2884">
              <w:rPr>
                <w:rFonts w:asciiTheme="minorEastAsia" w:hAnsiTheme="minorEastAsia" w:hint="eastAsia"/>
                <w:b/>
              </w:rPr>
              <w:t>、</w:t>
            </w:r>
            <w:r w:rsidRPr="000F2884">
              <w:rPr>
                <w:rFonts w:hint="eastAsia"/>
                <w:b/>
              </w:rPr>
              <w:t>用途和效益說明</w:t>
            </w:r>
            <w:r w:rsidRPr="000F2884">
              <w:rPr>
                <w:rFonts w:asciiTheme="minorEastAsia" w:hAnsiTheme="minorEastAsia" w:hint="eastAsia"/>
                <w:b/>
              </w:rPr>
              <w:t>、</w:t>
            </w:r>
            <w:r w:rsidRPr="000F2884">
              <w:rPr>
                <w:rFonts w:hint="eastAsia"/>
                <w:b/>
              </w:rPr>
              <w:t>經費預算</w:t>
            </w:r>
            <w:r w:rsidRPr="000F2884">
              <w:rPr>
                <w:rFonts w:hint="eastAsia"/>
                <w:b/>
              </w:rPr>
              <w:t>)</w:t>
            </w:r>
          </w:p>
        </w:tc>
        <w:tc>
          <w:tcPr>
            <w:tcW w:w="4061" w:type="pct"/>
            <w:gridSpan w:val="6"/>
          </w:tcPr>
          <w:p w:rsidR="008B0126" w:rsidRPr="009B6868" w:rsidRDefault="008B0126" w:rsidP="00A83203">
            <w:pPr>
              <w:snapToGrid w:val="0"/>
              <w:rPr>
                <w:color w:val="000000"/>
              </w:rPr>
            </w:pPr>
            <w:r w:rsidRPr="009B6868">
              <w:rPr>
                <w:rFonts w:hint="eastAsia"/>
                <w:color w:val="000000"/>
              </w:rPr>
              <w:t>(</w:t>
            </w:r>
            <w:r w:rsidRPr="009B6868">
              <w:rPr>
                <w:rFonts w:hint="eastAsia"/>
                <w:color w:val="000000"/>
              </w:rPr>
              <w:t>此部分可運用設備效益評估或說明表</w:t>
            </w:r>
            <w:r w:rsidRPr="009B6868">
              <w:rPr>
                <w:rFonts w:hint="eastAsia"/>
                <w:color w:val="000000"/>
              </w:rPr>
              <w:t>)</w:t>
            </w:r>
          </w:p>
        </w:tc>
      </w:tr>
    </w:tbl>
    <w:p w:rsidR="009B6868" w:rsidRDefault="009B6868" w:rsidP="005E24AF">
      <w:pPr>
        <w:snapToGrid w:val="0"/>
        <w:jc w:val="both"/>
        <w:rPr>
          <w:rFonts w:cs="新細明體"/>
          <w:b/>
          <w:kern w:val="0"/>
        </w:rPr>
      </w:pPr>
    </w:p>
    <w:p w:rsidR="009B6868" w:rsidRPr="009B6868" w:rsidRDefault="009B6868" w:rsidP="005E24AF">
      <w:pPr>
        <w:snapToGrid w:val="0"/>
        <w:jc w:val="both"/>
        <w:rPr>
          <w:rFonts w:cs="新細明體"/>
          <w:b/>
          <w:kern w:val="0"/>
        </w:rPr>
      </w:pPr>
    </w:p>
    <w:p w:rsidR="005E24AF" w:rsidRPr="005E24AF" w:rsidRDefault="005E24AF">
      <w:pPr>
        <w:rPr>
          <w:rFonts w:asciiTheme="minorEastAsia" w:hAnsiTheme="minorEastAsia"/>
        </w:rPr>
      </w:pPr>
    </w:p>
    <w:sectPr w:rsidR="005E24AF" w:rsidRPr="005E24AF" w:rsidSect="008B0126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C7" w:rsidRDefault="00A32EC7" w:rsidP="007167E1">
      <w:r>
        <w:separator/>
      </w:r>
    </w:p>
  </w:endnote>
  <w:endnote w:type="continuationSeparator" w:id="0">
    <w:p w:rsidR="00A32EC7" w:rsidRDefault="00A32EC7" w:rsidP="0071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C7" w:rsidRDefault="00A32EC7" w:rsidP="007167E1">
      <w:r>
        <w:separator/>
      </w:r>
    </w:p>
  </w:footnote>
  <w:footnote w:type="continuationSeparator" w:id="0">
    <w:p w:rsidR="00A32EC7" w:rsidRDefault="00A32EC7" w:rsidP="00716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6DB" w:rsidRDefault="004166DB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表</w:t>
    </w:r>
    <w:r>
      <w:rPr>
        <w:rFonts w:hint="eastAsia"/>
      </w:rPr>
      <w:t>B-1</w:t>
    </w:r>
    <w:r w:rsidR="000A2626">
      <w:rPr>
        <w:rFonts w:hint="eastAsia"/>
      </w:rPr>
      <w:t>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2BF"/>
    <w:multiLevelType w:val="hybridMultilevel"/>
    <w:tmpl w:val="21B0D568"/>
    <w:lvl w:ilvl="0" w:tplc="8880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0F4BC5"/>
    <w:multiLevelType w:val="hybridMultilevel"/>
    <w:tmpl w:val="D8E0AF0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B73F05"/>
    <w:multiLevelType w:val="hybridMultilevel"/>
    <w:tmpl w:val="41A241AC"/>
    <w:lvl w:ilvl="0" w:tplc="F05A6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46881ECD"/>
    <w:multiLevelType w:val="hybridMultilevel"/>
    <w:tmpl w:val="36F6C300"/>
    <w:lvl w:ilvl="0" w:tplc="98346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46904301"/>
    <w:multiLevelType w:val="hybridMultilevel"/>
    <w:tmpl w:val="3CCCB64A"/>
    <w:lvl w:ilvl="0" w:tplc="BDFE54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21E6F84"/>
    <w:multiLevelType w:val="hybridMultilevel"/>
    <w:tmpl w:val="724C6A66"/>
    <w:lvl w:ilvl="0" w:tplc="2BD63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3AE1BD0"/>
    <w:multiLevelType w:val="hybridMultilevel"/>
    <w:tmpl w:val="8E52415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E48A25EC">
      <w:start w:val="2"/>
      <w:numFmt w:val="bullet"/>
      <w:lvlText w:val="※"/>
      <w:lvlJc w:val="left"/>
      <w:pPr>
        <w:ind w:left="840" w:hanging="360"/>
      </w:pPr>
      <w:rPr>
        <w:rFonts w:ascii="微軟正黑體" w:eastAsia="微軟正黑體" w:hAnsi="微軟正黑體" w:cs="微軟正黑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A9"/>
    <w:rsid w:val="0000035C"/>
    <w:rsid w:val="000430CD"/>
    <w:rsid w:val="00062A6A"/>
    <w:rsid w:val="000A2626"/>
    <w:rsid w:val="000D460D"/>
    <w:rsid w:val="000D6F2C"/>
    <w:rsid w:val="000F2884"/>
    <w:rsid w:val="000F3F72"/>
    <w:rsid w:val="001608A9"/>
    <w:rsid w:val="00174824"/>
    <w:rsid w:val="0018362E"/>
    <w:rsid w:val="001B09E8"/>
    <w:rsid w:val="001B77C9"/>
    <w:rsid w:val="00202A56"/>
    <w:rsid w:val="0020586F"/>
    <w:rsid w:val="00212F91"/>
    <w:rsid w:val="002433F4"/>
    <w:rsid w:val="00290BB5"/>
    <w:rsid w:val="002B1F3F"/>
    <w:rsid w:val="003B2D22"/>
    <w:rsid w:val="003F172A"/>
    <w:rsid w:val="004166DB"/>
    <w:rsid w:val="004214B5"/>
    <w:rsid w:val="00496CF2"/>
    <w:rsid w:val="00534229"/>
    <w:rsid w:val="005860CA"/>
    <w:rsid w:val="005A2C2B"/>
    <w:rsid w:val="005A43A2"/>
    <w:rsid w:val="005E24AF"/>
    <w:rsid w:val="00626064"/>
    <w:rsid w:val="00630C3E"/>
    <w:rsid w:val="00700892"/>
    <w:rsid w:val="007167E1"/>
    <w:rsid w:val="007340CB"/>
    <w:rsid w:val="00746823"/>
    <w:rsid w:val="00750C68"/>
    <w:rsid w:val="007C76D3"/>
    <w:rsid w:val="00805FED"/>
    <w:rsid w:val="008B0126"/>
    <w:rsid w:val="009B6868"/>
    <w:rsid w:val="00A32EC7"/>
    <w:rsid w:val="00A83203"/>
    <w:rsid w:val="00A97D09"/>
    <w:rsid w:val="00B22673"/>
    <w:rsid w:val="00B2698A"/>
    <w:rsid w:val="00B71858"/>
    <w:rsid w:val="00B814F9"/>
    <w:rsid w:val="00C012B3"/>
    <w:rsid w:val="00D14A8C"/>
    <w:rsid w:val="00D818D7"/>
    <w:rsid w:val="00DB4F84"/>
    <w:rsid w:val="00E21979"/>
    <w:rsid w:val="00E300BB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A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67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67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A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67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6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67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許庭馨</cp:lastModifiedBy>
  <cp:revision>2</cp:revision>
  <cp:lastPrinted>2015-07-01T02:40:00Z</cp:lastPrinted>
  <dcterms:created xsi:type="dcterms:W3CDTF">2016-04-01T01:32:00Z</dcterms:created>
  <dcterms:modified xsi:type="dcterms:W3CDTF">2016-04-01T01:32:00Z</dcterms:modified>
</cp:coreProperties>
</file>